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FA" w:rsidRDefault="004D36FA" w:rsidP="004D36FA">
      <w:pPr>
        <w:spacing w:after="0" w:line="240" w:lineRule="auto"/>
        <w:jc w:val="center"/>
        <w:rPr>
          <w:rFonts w:ascii="Times New Roman" w:eastAsia="Times New Roman" w:hAnsi="Times New Roman"/>
          <w:b/>
          <w:bCs/>
          <w:sz w:val="24"/>
          <w:szCs w:val="24"/>
          <w:lang w:eastAsia="ru-RU"/>
        </w:rPr>
      </w:pPr>
      <w:bookmarkStart w:id="0" w:name="_GoBack"/>
      <w:r>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14:anchorId="75F4B369" wp14:editId="4793CD16">
            <wp:simplePos x="0" y="0"/>
            <wp:positionH relativeFrom="column">
              <wp:posOffset>511810</wp:posOffset>
            </wp:positionH>
            <wp:positionV relativeFrom="paragraph">
              <wp:posOffset>-81915</wp:posOffset>
            </wp:positionV>
            <wp:extent cx="4751705" cy="1257300"/>
            <wp:effectExtent l="0" t="0" r="0" b="0"/>
            <wp:wrapTight wrapText="bothSides">
              <wp:wrapPolygon edited="0">
                <wp:start x="0" y="0"/>
                <wp:lineTo x="0" y="21273"/>
                <wp:lineTo x="21476" y="21273"/>
                <wp:lineTo x="21476" y="0"/>
                <wp:lineTo x="0" y="0"/>
              </wp:wrapPolygon>
            </wp:wrapTight>
            <wp:docPr id="1" name="Рисунок 1" descr="F:\ВПР\В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ПР\ВП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1705"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r w:rsidRPr="0003715F">
        <w:rPr>
          <w:rFonts w:ascii="Times New Roman" w:eastAsia="Times New Roman" w:hAnsi="Times New Roman"/>
          <w:b/>
          <w:bCs/>
          <w:sz w:val="24"/>
          <w:szCs w:val="24"/>
          <w:lang w:eastAsia="ru-RU"/>
        </w:rPr>
        <w:t xml:space="preserve">ПСИХОЛОГИЧЕСКИЕ РЕКОМЕНДАЦИИ РОДИТЕЛЯМ </w:t>
      </w: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(ЗАКОННЫМ ПРЕДСТАВИТЕЛЯМ)</w:t>
      </w:r>
    </w:p>
    <w:p w:rsidR="004D36FA" w:rsidRDefault="004D36FA" w:rsidP="004D36FA">
      <w:pPr>
        <w:spacing w:after="0" w:line="240" w:lineRule="auto"/>
        <w:rPr>
          <w:rFonts w:ascii="Times New Roman" w:eastAsia="Times New Roman" w:hAnsi="Times New Roman"/>
          <w:sz w:val="24"/>
          <w:szCs w:val="24"/>
          <w:lang w:eastAsia="ru-RU"/>
        </w:rPr>
      </w:pPr>
      <w:r w:rsidRPr="0003715F">
        <w:rPr>
          <w:rFonts w:ascii="Times New Roman" w:eastAsia="Times New Roman" w:hAnsi="Times New Roman"/>
          <w:sz w:val="24"/>
          <w:szCs w:val="24"/>
          <w:lang w:eastAsia="ru-RU"/>
        </w:rPr>
        <w:t> </w:t>
      </w:r>
    </w:p>
    <w:p w:rsidR="004D36FA" w:rsidRPr="0003715F" w:rsidRDefault="004D36FA" w:rsidP="004D36FA">
      <w:pPr>
        <w:spacing w:after="0" w:line="240" w:lineRule="auto"/>
        <w:rPr>
          <w:rFonts w:ascii="Times New Roman" w:eastAsia="Times New Roman" w:hAnsi="Times New Roman"/>
          <w:sz w:val="24"/>
          <w:szCs w:val="24"/>
          <w:lang w:eastAsia="ru-RU"/>
        </w:rPr>
      </w:pP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Уважаемые родители (законные представители)!</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0371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3715F">
        <w:rPr>
          <w:rFonts w:ascii="Times New Roman" w:eastAsia="Times New Roman" w:hAnsi="Times New Roman"/>
          <w:sz w:val="24"/>
          <w:szCs w:val="24"/>
          <w:lang w:eastAsia="ru-RU"/>
        </w:rPr>
        <w:t> </w:t>
      </w:r>
      <w:r w:rsidRPr="004D36FA">
        <w:rPr>
          <w:rFonts w:ascii="Times New Roman" w:eastAsia="Times New Roman" w:hAnsi="Times New Roman"/>
          <w:sz w:val="28"/>
          <w:szCs w:val="24"/>
          <w:lang w:eastAsia="ru-RU"/>
        </w:rPr>
        <w:t xml:space="preserve">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sidRPr="004D36FA">
        <w:rPr>
          <w:rFonts w:ascii="Times New Roman" w:eastAsia="Times New Roman" w:hAnsi="Times New Roman"/>
          <w:b/>
          <w:bCs/>
          <w:sz w:val="28"/>
          <w:szCs w:val="24"/>
          <w:lang w:eastAsia="ru-RU"/>
        </w:rPr>
        <w:t xml:space="preserve">Итак, чтобы поддержать ребенка, необходимо: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опираться на сильные стороны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избегать подчеркивания промахов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проявлять веру в ребенка, сочувствие к нему, уверенность в его силах,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 создать дома обстановку дружелюбия и уважения, уметь и хотеть демонстрировать любовь и уважение к ребенку.</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w:t>
      </w:r>
      <w:r w:rsidRPr="004D36FA">
        <w:rPr>
          <w:rFonts w:ascii="Times New Roman" w:eastAsia="Times New Roman" w:hAnsi="Times New Roman"/>
          <w:sz w:val="28"/>
          <w:szCs w:val="24"/>
          <w:lang w:eastAsia="ru-RU"/>
        </w:rPr>
        <w:lastRenderedPageBreak/>
        <w:t xml:space="preserve">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Накануне </w:t>
      </w:r>
      <w:r>
        <w:rPr>
          <w:rFonts w:ascii="Times New Roman" w:eastAsia="Times New Roman" w:hAnsi="Times New Roman"/>
          <w:sz w:val="28"/>
          <w:szCs w:val="24"/>
          <w:lang w:eastAsia="ru-RU"/>
        </w:rPr>
        <w:t>ВПР</w:t>
      </w:r>
      <w:r w:rsidRPr="004D36FA">
        <w:rPr>
          <w:rFonts w:ascii="Times New Roman" w:eastAsia="Times New Roman" w:hAnsi="Times New Roman"/>
          <w:sz w:val="28"/>
          <w:szCs w:val="24"/>
          <w:lang w:eastAsia="ru-RU"/>
        </w:rPr>
        <w:t xml:space="preserve"> обеспечьте ребенку полноценный отдых, он должен отдохнуть и как следует выспаться.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b/>
          <w:bCs/>
          <w:sz w:val="28"/>
          <w:szCs w:val="24"/>
          <w:lang w:eastAsia="ru-RU"/>
        </w:rPr>
        <w:t xml:space="preserve">Посоветуйте детям во время </w:t>
      </w:r>
      <w:r>
        <w:rPr>
          <w:rFonts w:ascii="Times New Roman" w:eastAsia="Times New Roman" w:hAnsi="Times New Roman"/>
          <w:b/>
          <w:bCs/>
          <w:sz w:val="28"/>
          <w:szCs w:val="24"/>
          <w:lang w:eastAsia="ru-RU"/>
        </w:rPr>
        <w:t xml:space="preserve">проведения ВПР </w:t>
      </w:r>
      <w:r w:rsidRPr="004D36FA">
        <w:rPr>
          <w:rFonts w:ascii="Times New Roman" w:eastAsia="Times New Roman" w:hAnsi="Times New Roman"/>
          <w:b/>
          <w:bCs/>
          <w:sz w:val="28"/>
          <w:szCs w:val="24"/>
          <w:lang w:eastAsia="ru-RU"/>
        </w:rPr>
        <w:t xml:space="preserve"> обратить внимание на следующее: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пробежать глазами весь тест, чтобы увидеть, какого типа задания в нем содержатся, это поможет настроиться на работу;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внимательно прочитать вопрос до конца и понять его смысл (характерная ошибка во время тестирования - не дочитав до конца, по первым словам уже </w:t>
      </w:r>
      <w:r w:rsidRPr="004D36FA">
        <w:rPr>
          <w:rFonts w:ascii="Times New Roman" w:eastAsia="Times New Roman" w:hAnsi="Times New Roman"/>
          <w:sz w:val="28"/>
          <w:szCs w:val="24"/>
          <w:lang w:eastAsia="ru-RU"/>
        </w:rPr>
        <w:t>предполагают,</w:t>
      </w:r>
      <w:r w:rsidRPr="004D36FA">
        <w:rPr>
          <w:rFonts w:ascii="Times New Roman" w:eastAsia="Times New Roman" w:hAnsi="Times New Roman"/>
          <w:sz w:val="28"/>
          <w:szCs w:val="24"/>
          <w:lang w:eastAsia="ru-RU"/>
        </w:rPr>
        <w:t xml:space="preserve"> ответ и торопятся его вписать);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если не знаешь ответа на вопрос или не уверен, пропусти его и отметь, чтобы потом к нему вернуться;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И помните: самое главное - это снизить напряжение и тревожность ребенка и обеспечить подходящие условия для занятий.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5F1CA7" w:rsidRDefault="005F1CA7"/>
    <w:sectPr w:rsidR="005F1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8E"/>
    <w:rsid w:val="004D36FA"/>
    <w:rsid w:val="005F1CA7"/>
    <w:rsid w:val="00CB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Danko</dc:creator>
  <cp:lastModifiedBy>Oksana Danko</cp:lastModifiedBy>
  <cp:revision>2</cp:revision>
  <dcterms:created xsi:type="dcterms:W3CDTF">2017-11-02T02:50:00Z</dcterms:created>
  <dcterms:modified xsi:type="dcterms:W3CDTF">2017-11-02T02:50:00Z</dcterms:modified>
</cp:coreProperties>
</file>