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01FF6" w14:textId="734DAE80" w:rsidR="00A3157A" w:rsidRDefault="00A3157A" w:rsidP="00F079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737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«</w:t>
      </w:r>
      <w:r w:rsidR="00176CBF" w:rsidRPr="00E737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Реализация комплекса</w:t>
      </w:r>
      <w:r w:rsidR="00B34C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мер по подготовке обучающихся к</w:t>
      </w:r>
      <w:r w:rsidR="00176CBF" w:rsidRPr="00E737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176CBF" w:rsidRPr="00E737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ВсОШ</w:t>
      </w:r>
      <w:proofErr w:type="spellEnd"/>
      <w:r w:rsidR="00176CBF" w:rsidRPr="00E737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по математике</w:t>
      </w:r>
      <w:r w:rsidR="00F079F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и физике</w:t>
      </w:r>
      <w:r w:rsidR="00F6177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в МОБУ «Судьбодаровская СОШ»</w:t>
      </w:r>
    </w:p>
    <w:p w14:paraId="2A41BD14" w14:textId="77777777" w:rsidR="00F079F3" w:rsidRPr="00E737DE" w:rsidRDefault="00F079F3" w:rsidP="00F079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0FB3192" w14:textId="34DA151D" w:rsidR="00822F49" w:rsidRDefault="00822F49" w:rsidP="00F079F3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>
        <w:t>Олимпиадное движение сейчас является одним из актуальных направлений, когда речь идет о работе с одаренными детьми. Участие учащихся в олимпиадах, их результаты являются одним из показателей качества образов</w:t>
      </w:r>
      <w:r w:rsidR="00207E0D">
        <w:t>ательной деятельности учреждения</w:t>
      </w:r>
      <w:r>
        <w:t xml:space="preserve"> и педагога. Кроме этого нельзя недооценивать значимость олимпиадного движения учащихся. Олимпиады способствуют успешной самореализации, расширяют и углубляют знания в определенной предметной области, позволяют определиться с выбором будущей профессии</w:t>
      </w:r>
      <w:r>
        <w:t>.</w:t>
      </w:r>
    </w:p>
    <w:p w14:paraId="5C1E6238" w14:textId="4FA994C4" w:rsidR="00E45F17" w:rsidRPr="00E737DE" w:rsidRDefault="00E45F17" w:rsidP="00F079F3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737DE">
        <w:rPr>
          <w:color w:val="000000"/>
        </w:rPr>
        <w:t xml:space="preserve">Школьные олимпиады по математике </w:t>
      </w:r>
      <w:r w:rsidR="00F079F3">
        <w:rPr>
          <w:color w:val="000000"/>
        </w:rPr>
        <w:t xml:space="preserve"> и физике являются</w:t>
      </w:r>
      <w:r w:rsidRPr="00E737DE">
        <w:rPr>
          <w:color w:val="000000"/>
        </w:rPr>
        <w:t xml:space="preserve"> неотъемлемой частью работы в </w:t>
      </w:r>
      <w:r w:rsidR="00F079F3">
        <w:rPr>
          <w:color w:val="000000"/>
        </w:rPr>
        <w:t>МОБУ «Судьбодаровская СОШ»</w:t>
      </w:r>
      <w:r w:rsidRPr="00E737DE">
        <w:rPr>
          <w:color w:val="000000"/>
        </w:rPr>
        <w:t>. Они направлены на повышении мотивации к изучению математики</w:t>
      </w:r>
      <w:r w:rsidR="00F079F3">
        <w:rPr>
          <w:color w:val="000000"/>
        </w:rPr>
        <w:t xml:space="preserve"> и физики</w:t>
      </w:r>
      <w:r w:rsidRPr="00E737DE">
        <w:rPr>
          <w:color w:val="000000"/>
        </w:rPr>
        <w:t>, способствуют фор</w:t>
      </w:r>
      <w:r w:rsidR="00F079F3">
        <w:rPr>
          <w:color w:val="000000"/>
        </w:rPr>
        <w:t>мированию широкой</w:t>
      </w:r>
      <w:r w:rsidRPr="00E737DE">
        <w:rPr>
          <w:color w:val="000000"/>
        </w:rPr>
        <w:t xml:space="preserve"> эрудиции. Олимпиады помогают развить у учащихся самопознание, самоорганизацию, самоопределение по отношению к обществу, самому себе. Главное  для учителя это подобрать учащихся, которые не только увлекаются математикой</w:t>
      </w:r>
      <w:r w:rsidR="00F079F3">
        <w:rPr>
          <w:color w:val="000000"/>
        </w:rPr>
        <w:t xml:space="preserve"> и физикой</w:t>
      </w:r>
      <w:r w:rsidRPr="00E737DE">
        <w:rPr>
          <w:color w:val="000000"/>
        </w:rPr>
        <w:t>, но имеют хорошую память, могут сравнивать, анализировать, не жалеют своего личного времени на подготовку. Как найти такого ученика? Он: внимателен на уроках, легко соглашается на приготовление сообщений, задает дополнительные вопросы, с желанием участвует в школьных олимпиадах, посещает факультативы,</w:t>
      </w:r>
      <w:r w:rsidR="00F079F3">
        <w:rPr>
          <w:color w:val="000000"/>
        </w:rPr>
        <w:t xml:space="preserve"> </w:t>
      </w:r>
      <w:r w:rsidRPr="00E737DE">
        <w:rPr>
          <w:color w:val="000000"/>
        </w:rPr>
        <w:t>кружки. Если такой ученик появился, смело можно браться за подготовку этого учащегося.</w:t>
      </w:r>
    </w:p>
    <w:p w14:paraId="633467B7" w14:textId="5328B7C2" w:rsidR="00176CBF" w:rsidRPr="00E737DE" w:rsidRDefault="00A3157A" w:rsidP="00F079F3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737DE">
        <w:rPr>
          <w:color w:val="000000"/>
        </w:rPr>
        <w:t>Что такое олимпиада</w:t>
      </w:r>
      <w:r w:rsidR="00176CBF" w:rsidRPr="00E737DE">
        <w:rPr>
          <w:color w:val="000000"/>
        </w:rPr>
        <w:t>…</w:t>
      </w:r>
    </w:p>
    <w:p w14:paraId="6751A79A" w14:textId="19A0E6CA" w:rsidR="00A3157A" w:rsidRPr="00E737DE" w:rsidRDefault="00A3157A" w:rsidP="00F079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="00F079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ожно сказать, что</w:t>
      </w: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олимпиада – это творческое соревнование, являющееся гармоничным сочетанием спорта (точнее, интеллектуального состязания) и науки. Для успеха на олимпиаде необходимо иметь некоторые спортивные качества: психологическую устойчивость, умение выкладываться в ограниченный промежуток времени, бойцовские качества (умение собраться в нужный момент, перенос</w:t>
      </w:r>
      <w:r w:rsidR="00F079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ить поражения). В</w:t>
      </w: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олимпиадах многие задания начинаются со слов «Докажите, что...». Уже формулировка заданий показывает, что школьнику предлагается самостоятел</w:t>
      </w:r>
      <w:r w:rsidR="00F079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ьно вывести некое</w:t>
      </w: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утверждение. В процессе решения олимпиадных задач вырабатываются навыки творческой деятельности, которые впоследствии облегчают переход к самостоятельным научным исследованиям.</w:t>
      </w:r>
      <w:r w:rsidR="00F079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решать задачи, особенно олимпиадные, всегда являлось одним из показателей математической одаренности ученика. Причем главная ценность самих олимпиад состоит не в выявлении победителей и награждении особо одаре</w:t>
      </w:r>
      <w:r w:rsidR="00F079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нных учащихся, а в общем подъеме</w:t>
      </w: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культуры, интеллектуального уровня</w:t>
      </w:r>
      <w:r w:rsidR="00F079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учащихся.</w:t>
      </w: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И для того чтобы этот подъем культуры и интеллекта действительно произошел, к  оли</w:t>
      </w:r>
      <w:r w:rsidR="00F079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мпиадам учащихся надо готовить. </w:t>
      </w: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Школьные, районные, региональн</w:t>
      </w:r>
      <w:r w:rsidR="00F079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ые олимпиады</w:t>
      </w: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наряду с результатами </w:t>
      </w:r>
      <w:r w:rsidR="00207E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ОГЭ, </w:t>
      </w: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ЕГЭ, позволяют ср</w:t>
      </w:r>
      <w:r w:rsidR="00F079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авнивать качество </w:t>
      </w: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подготовки, оценивать состояние преподавания математики</w:t>
      </w:r>
      <w:r w:rsidR="00F079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физики</w:t>
      </w: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отдельных классах школы, в отдельных школах района, а также и в различных регионах России. Также сегодня во многом результаты работы учителя определяются и тем, каких и сколько учащихся - призеров различно</w:t>
      </w:r>
      <w:r w:rsidR="00F079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го рода олимпиад он подготовил. </w:t>
      </w: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Между тем природа может распорядиться так, что в данном регионе, в данном месте не окажется одаренных детей, и что бы учитель ни предпринимал, все может быть безрезультатно. С дру</w:t>
      </w:r>
      <w:r w:rsidR="00F079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гой стороны, учитель </w:t>
      </w: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может не предпринимать никаких особых усилий, а ученик блистает на различных соревнованиях, и прежде всего на олимпиадах самого высокого уровня. Он добивается этого благодаря своим особым математическим способностям, которые он продолжает развивать, работая с</w:t>
      </w:r>
      <w:r w:rsid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литературой самостоятельно, занимаяс</w:t>
      </w:r>
      <w:r w:rsidR="00F079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ь на всевозможных </w:t>
      </w: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курсах, в школах при вузах и т. п. </w:t>
      </w:r>
    </w:p>
    <w:p w14:paraId="46CF6EB0" w14:textId="3F9E213B" w:rsidR="00823E2E" w:rsidRPr="00E737DE" w:rsidRDefault="00A3157A" w:rsidP="00F079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 как наибольших успехов в олимпиадах добиваются учащиеся с нестандартным, творческим мышлением, высокими математическими способностями, повышенной обучаемостью к математике</w:t>
      </w:r>
      <w:r w:rsidR="00961C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физике</w:t>
      </w: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то одним из путей подготовки учащихся к олимпиадам является развитие их математических способностей, мышления, интеллекта. </w:t>
      </w:r>
    </w:p>
    <w:p w14:paraId="6897D6D0" w14:textId="622EC461" w:rsidR="00F61774" w:rsidRPr="00B34C33" w:rsidRDefault="006A29CD" w:rsidP="00B34C33">
      <w:pPr>
        <w:pStyle w:val="ac"/>
        <w:shd w:val="clear" w:color="auto" w:fill="FFFFFF" w:themeFill="background1"/>
        <w:spacing w:before="0" w:beforeAutospacing="0" w:after="0" w:afterAutospacing="0"/>
        <w:ind w:firstLine="567"/>
        <w:rPr>
          <w:color w:val="333333"/>
          <w:shd w:val="clear" w:color="auto" w:fill="F6F6F6"/>
        </w:rPr>
      </w:pPr>
      <w:r w:rsidRPr="00F61774">
        <w:t>Совершенствование системы подготовки учащихся к конкурсам, олимпиадам по математике</w:t>
      </w:r>
      <w:r w:rsidR="00961CA2" w:rsidRPr="00F61774">
        <w:t xml:space="preserve"> и физике в МОБУ «Судьбодаровская СОШ»  </w:t>
      </w:r>
      <w:r w:rsidR="00961CA2">
        <w:rPr>
          <w:color w:val="333333"/>
        </w:rPr>
        <w:t xml:space="preserve">осуществляется </w:t>
      </w:r>
      <w:r w:rsidRPr="00E737DE">
        <w:rPr>
          <w:color w:val="333333"/>
        </w:rPr>
        <w:t> </w:t>
      </w:r>
      <w:r w:rsidRPr="00E737DE">
        <w:rPr>
          <w:b/>
          <w:bCs/>
          <w:color w:val="333333"/>
        </w:rPr>
        <w:t xml:space="preserve">по </w:t>
      </w:r>
      <w:r w:rsidR="00823E2E" w:rsidRPr="00E737DE">
        <w:rPr>
          <w:b/>
          <w:bCs/>
          <w:color w:val="333333"/>
        </w:rPr>
        <w:t>следующим</w:t>
      </w:r>
      <w:r w:rsidRPr="00E737DE">
        <w:rPr>
          <w:b/>
          <w:bCs/>
          <w:color w:val="333333"/>
        </w:rPr>
        <w:t xml:space="preserve"> основным направлениям:</w:t>
      </w:r>
      <w:r w:rsidR="00A3157A" w:rsidRPr="00E737DE">
        <w:rPr>
          <w:color w:val="000000"/>
        </w:rPr>
        <w:br/>
        <w:t xml:space="preserve">I. </w:t>
      </w:r>
      <w:r w:rsidR="00F079F3" w:rsidRPr="00F079F3">
        <w:rPr>
          <w:b/>
          <w:color w:val="000000"/>
        </w:rPr>
        <w:t>Работа учителя на уроке</w:t>
      </w:r>
      <w:r w:rsidR="00A3157A" w:rsidRPr="00E737DE">
        <w:rPr>
          <w:color w:val="000000"/>
        </w:rPr>
        <w:t>. Чаще победителями олимпиад,</w:t>
      </w:r>
      <w:r w:rsidR="00E737DE">
        <w:rPr>
          <w:color w:val="000000"/>
        </w:rPr>
        <w:t xml:space="preserve"> </w:t>
      </w:r>
      <w:r w:rsidR="00A3157A" w:rsidRPr="00E737DE">
        <w:rPr>
          <w:color w:val="000000"/>
        </w:rPr>
        <w:t>начиная с</w:t>
      </w:r>
      <w:r w:rsidR="00E737DE">
        <w:rPr>
          <w:color w:val="000000"/>
        </w:rPr>
        <w:t>о</w:t>
      </w:r>
      <w:r w:rsidR="00A3157A" w:rsidRPr="00E737DE">
        <w:rPr>
          <w:color w:val="000000"/>
        </w:rPr>
        <w:t xml:space="preserve"> </w:t>
      </w:r>
      <w:r w:rsidR="00E737DE">
        <w:rPr>
          <w:color w:val="000000"/>
        </w:rPr>
        <w:t xml:space="preserve">школьного </w:t>
      </w:r>
      <w:r w:rsidR="00A3157A" w:rsidRPr="00E737DE">
        <w:rPr>
          <w:color w:val="000000"/>
        </w:rPr>
        <w:t xml:space="preserve">тура, являются одаренные учащиеся. Учить же, развивать одаренных детей только вне урока нереально. Всегда можно найти время на уроке, когда вместе с обучающими задачами на уроке можно решать и задачу </w:t>
      </w:r>
      <w:r w:rsidR="00A3157A" w:rsidRPr="00E737DE">
        <w:rPr>
          <w:color w:val="000000"/>
        </w:rPr>
        <w:lastRenderedPageBreak/>
        <w:t>развития ученика. Что же понимать под олимпиадными задачами? Под олимпиадными задачами по математике</w:t>
      </w:r>
      <w:r w:rsidR="00F079F3">
        <w:rPr>
          <w:color w:val="000000"/>
        </w:rPr>
        <w:t xml:space="preserve"> и физике</w:t>
      </w:r>
      <w:r w:rsidR="00A3157A" w:rsidRPr="00E737DE">
        <w:rPr>
          <w:color w:val="000000"/>
        </w:rPr>
        <w:t xml:space="preserve"> будем понимать задачи повышенной трудности, нестандартные по формулир</w:t>
      </w:r>
      <w:r w:rsidR="00F079F3">
        <w:rPr>
          <w:color w:val="000000"/>
        </w:rPr>
        <w:t xml:space="preserve">овке или по методам их решения. </w:t>
      </w:r>
      <w:r w:rsidR="00A3157A" w:rsidRPr="00E737DE">
        <w:rPr>
          <w:color w:val="000000"/>
        </w:rPr>
        <w:t>При таком подходе к определению в число олимпиадных задач попадут как нестандартные задачи по математике, использующие необычные идеи и специальные методы решения, так и стандартные задачи, но допускающие более быстрое, оригинальное решение.</w:t>
      </w:r>
      <w:r w:rsidR="00A3157A" w:rsidRPr="00E737DE">
        <w:rPr>
          <w:color w:val="000000"/>
        </w:rPr>
        <w:br/>
      </w:r>
      <w:r w:rsidR="00413447" w:rsidRPr="00B34C33">
        <w:rPr>
          <w:color w:val="333333"/>
          <w:shd w:val="clear" w:color="auto" w:fill="F6F6F6"/>
        </w:rPr>
        <w:t>Основные направления работы учителя на уроках по подготовке к олимпиадам:</w:t>
      </w:r>
    </w:p>
    <w:p w14:paraId="667467EC" w14:textId="32FA7B94" w:rsidR="00F61774" w:rsidRPr="00B34C33" w:rsidRDefault="00413447" w:rsidP="00B34C33">
      <w:pPr>
        <w:pStyle w:val="ac"/>
        <w:shd w:val="clear" w:color="auto" w:fill="FFFFFF" w:themeFill="background1"/>
        <w:spacing w:before="0" w:beforeAutospacing="0" w:after="0" w:afterAutospacing="0"/>
        <w:rPr>
          <w:color w:val="333333"/>
          <w:shd w:val="clear" w:color="auto" w:fill="F6F6F6"/>
        </w:rPr>
      </w:pPr>
      <w:r w:rsidRPr="00B34C33">
        <w:rPr>
          <w:color w:val="333333"/>
          <w:shd w:val="clear" w:color="auto" w:fill="F6F6F6"/>
        </w:rPr>
        <w:t>‒ Решение олимпиадных задач, связанных с темой урока.</w:t>
      </w:r>
    </w:p>
    <w:p w14:paraId="6179ADF5" w14:textId="77777777" w:rsidR="00F61774" w:rsidRPr="00B34C33" w:rsidRDefault="00413447" w:rsidP="00B34C33">
      <w:pPr>
        <w:pStyle w:val="ac"/>
        <w:shd w:val="clear" w:color="auto" w:fill="FFFFFF" w:themeFill="background1"/>
        <w:spacing w:before="0" w:beforeAutospacing="0" w:after="0" w:afterAutospacing="0"/>
        <w:rPr>
          <w:color w:val="333333"/>
          <w:shd w:val="clear" w:color="auto" w:fill="F6F6F6"/>
        </w:rPr>
      </w:pPr>
      <w:r w:rsidRPr="00B34C33">
        <w:rPr>
          <w:color w:val="333333"/>
          <w:shd w:val="clear" w:color="auto" w:fill="F6F6F6"/>
        </w:rPr>
        <w:t xml:space="preserve"> ‒ Развитие качеств ума и приемов умственной деятельности. Для развития гибкости ума на уроке используются такие методы:</w:t>
      </w:r>
    </w:p>
    <w:p w14:paraId="48B92AAA" w14:textId="77777777" w:rsidR="00F61774" w:rsidRPr="00B34C33" w:rsidRDefault="00413447" w:rsidP="00B34C33">
      <w:pPr>
        <w:pStyle w:val="ac"/>
        <w:shd w:val="clear" w:color="auto" w:fill="FFFFFF" w:themeFill="background1"/>
        <w:spacing w:before="0" w:beforeAutospacing="0" w:after="0" w:afterAutospacing="0"/>
        <w:rPr>
          <w:color w:val="333333"/>
          <w:shd w:val="clear" w:color="auto" w:fill="F6F6F6"/>
        </w:rPr>
      </w:pPr>
      <w:r w:rsidRPr="00B34C33">
        <w:rPr>
          <w:color w:val="333333"/>
          <w:shd w:val="clear" w:color="auto" w:fill="F6F6F6"/>
        </w:rPr>
        <w:t xml:space="preserve"> ‒ применение упражнения, в которых встречаются взаимно обратные операции;</w:t>
      </w:r>
    </w:p>
    <w:p w14:paraId="4E63AD17" w14:textId="77777777" w:rsidR="00F61774" w:rsidRPr="00B34C33" w:rsidRDefault="00413447" w:rsidP="00B34C33">
      <w:pPr>
        <w:pStyle w:val="ac"/>
        <w:shd w:val="clear" w:color="auto" w:fill="FFFFFF" w:themeFill="background1"/>
        <w:spacing w:before="0" w:beforeAutospacing="0" w:after="0" w:afterAutospacing="0"/>
        <w:rPr>
          <w:color w:val="333333"/>
          <w:shd w:val="clear" w:color="auto" w:fill="F6F6F6"/>
        </w:rPr>
      </w:pPr>
      <w:r w:rsidRPr="00B34C33">
        <w:rPr>
          <w:color w:val="333333"/>
          <w:shd w:val="clear" w:color="auto" w:fill="F6F6F6"/>
        </w:rPr>
        <w:t xml:space="preserve"> ‒ предлагаются решение задач несколькими способами, доказательства теорем различными методами;</w:t>
      </w:r>
    </w:p>
    <w:p w14:paraId="11CDBAA2" w14:textId="72F95365" w:rsidR="00F61774" w:rsidRPr="00B34C33" w:rsidRDefault="00413447" w:rsidP="00B34C33">
      <w:pPr>
        <w:pStyle w:val="ac"/>
        <w:shd w:val="clear" w:color="auto" w:fill="FFFFFF" w:themeFill="background1"/>
        <w:spacing w:before="0" w:beforeAutospacing="0" w:after="0" w:afterAutospacing="0"/>
        <w:rPr>
          <w:color w:val="333333"/>
          <w:shd w:val="clear" w:color="auto" w:fill="F6F6F6"/>
        </w:rPr>
      </w:pPr>
      <w:r w:rsidRPr="00B34C33">
        <w:rPr>
          <w:color w:val="333333"/>
          <w:shd w:val="clear" w:color="auto" w:fill="F6F6F6"/>
        </w:rPr>
        <w:t xml:space="preserve"> ‒ развивается переключение с прямого хода мыслей на </w:t>
      </w:r>
      <w:proofErr w:type="gramStart"/>
      <w:r w:rsidRPr="00B34C33">
        <w:rPr>
          <w:color w:val="333333"/>
          <w:shd w:val="clear" w:color="auto" w:fill="F6F6F6"/>
        </w:rPr>
        <w:t>обратный</w:t>
      </w:r>
      <w:proofErr w:type="gramEnd"/>
      <w:r w:rsidRPr="00B34C33">
        <w:rPr>
          <w:color w:val="333333"/>
          <w:shd w:val="clear" w:color="auto" w:fill="F6F6F6"/>
        </w:rPr>
        <w:t>.</w:t>
      </w:r>
      <w:r w:rsidRPr="00B34C33">
        <w:rPr>
          <w:color w:val="333333"/>
        </w:rPr>
        <w:br/>
      </w:r>
      <w:r w:rsidRPr="00B34C33">
        <w:rPr>
          <w:color w:val="333333"/>
          <w:shd w:val="clear" w:color="auto" w:fill="F6F6F6"/>
        </w:rPr>
        <w:t>Для развития глубины мышления предлагаются следующие задания:</w:t>
      </w:r>
    </w:p>
    <w:p w14:paraId="16860F50" w14:textId="77777777" w:rsidR="00F61774" w:rsidRPr="00B34C33" w:rsidRDefault="00413447" w:rsidP="00B34C33">
      <w:pPr>
        <w:pStyle w:val="ac"/>
        <w:shd w:val="clear" w:color="auto" w:fill="FFFFFF" w:themeFill="background1"/>
        <w:spacing w:before="0" w:beforeAutospacing="0" w:after="0" w:afterAutospacing="0"/>
        <w:rPr>
          <w:color w:val="333333"/>
          <w:shd w:val="clear" w:color="auto" w:fill="F6F6F6"/>
        </w:rPr>
      </w:pPr>
      <w:r w:rsidRPr="00B34C33">
        <w:rPr>
          <w:color w:val="333333"/>
          <w:shd w:val="clear" w:color="auto" w:fill="F6F6F6"/>
        </w:rPr>
        <w:t xml:space="preserve"> ‒ выделять главное и второстепенное в задаче;</w:t>
      </w:r>
    </w:p>
    <w:p w14:paraId="77DBA7CD" w14:textId="77777777" w:rsidR="00F61774" w:rsidRPr="00B34C33" w:rsidRDefault="00413447" w:rsidP="00B34C33">
      <w:pPr>
        <w:pStyle w:val="ac"/>
        <w:shd w:val="clear" w:color="auto" w:fill="FFFFFF" w:themeFill="background1"/>
        <w:spacing w:before="0" w:beforeAutospacing="0" w:after="0" w:afterAutospacing="0"/>
        <w:rPr>
          <w:color w:val="333333"/>
          <w:shd w:val="clear" w:color="auto" w:fill="F6F6F6"/>
        </w:rPr>
      </w:pPr>
      <w:r w:rsidRPr="00B34C33">
        <w:rPr>
          <w:color w:val="333333"/>
          <w:shd w:val="clear" w:color="auto" w:fill="F6F6F6"/>
        </w:rPr>
        <w:t xml:space="preserve"> ‒ выделять существенные признаки понятия;</w:t>
      </w:r>
    </w:p>
    <w:p w14:paraId="536214E4" w14:textId="77777777" w:rsidR="00F61774" w:rsidRPr="00B34C33" w:rsidRDefault="00413447" w:rsidP="00B34C33">
      <w:pPr>
        <w:pStyle w:val="ac"/>
        <w:shd w:val="clear" w:color="auto" w:fill="FFFFFF" w:themeFill="background1"/>
        <w:spacing w:before="0" w:beforeAutospacing="0" w:after="0" w:afterAutospacing="0"/>
        <w:rPr>
          <w:color w:val="333333"/>
          <w:shd w:val="clear" w:color="auto" w:fill="F6F6F6"/>
        </w:rPr>
      </w:pPr>
      <w:r w:rsidRPr="00B34C33">
        <w:rPr>
          <w:color w:val="333333"/>
          <w:shd w:val="clear" w:color="auto" w:fill="F6F6F6"/>
        </w:rPr>
        <w:t xml:space="preserve"> ‒ вычленять ведущие закономерные отношения явлений;</w:t>
      </w:r>
    </w:p>
    <w:p w14:paraId="4E884CEF" w14:textId="3A127C78" w:rsidR="00A3157A" w:rsidRPr="00E737DE" w:rsidRDefault="00413447" w:rsidP="00B34C33">
      <w:pPr>
        <w:pStyle w:val="ac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B34C33">
        <w:rPr>
          <w:color w:val="333333"/>
          <w:shd w:val="clear" w:color="auto" w:fill="F6F6F6"/>
        </w:rPr>
        <w:t xml:space="preserve"> ‒ отделять главное от </w:t>
      </w:r>
      <w:proofErr w:type="gramStart"/>
      <w:r w:rsidRPr="00B34C33">
        <w:rPr>
          <w:color w:val="333333"/>
          <w:shd w:val="clear" w:color="auto" w:fill="F6F6F6"/>
        </w:rPr>
        <w:t>второстепенного</w:t>
      </w:r>
      <w:proofErr w:type="gramEnd"/>
      <w:r w:rsidRPr="00B34C33">
        <w:rPr>
          <w:color w:val="333333"/>
          <w:shd w:val="clear" w:color="auto" w:fill="F6F6F6"/>
        </w:rPr>
        <w:t>.</w:t>
      </w:r>
    </w:p>
    <w:p w14:paraId="52E0D598" w14:textId="335041ED" w:rsidR="00A3157A" w:rsidRPr="00E737DE" w:rsidRDefault="00A3157A" w:rsidP="00F07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II. </w:t>
      </w:r>
      <w:r w:rsidR="00E87E9C" w:rsidRPr="00E87E9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Внеклассная работа.</w:t>
      </w:r>
      <w:r w:rsidR="00E87E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 внеклассной работой по математике</w:t>
      </w:r>
      <w:r w:rsidR="00E87E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физике</w:t>
      </w: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понимаются необязательные систематические занятия учащихся с преподавателем во внеурочное время. </w:t>
      </w:r>
    </w:p>
    <w:p w14:paraId="23C6B7A7" w14:textId="50880B37" w:rsidR="006A29CD" w:rsidRPr="00E737DE" w:rsidRDefault="00A3157A" w:rsidP="00F61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Наиболее важными задачами внеклассной работы на современном этапе разви</w:t>
      </w:r>
      <w:r w:rsidR="00E87E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тия школы являются следующие:</w:t>
      </w:r>
      <w:r w:rsidR="00E87E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- </w:t>
      </w: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пробуждение и развитие устойчивого интереса учащихся к математике</w:t>
      </w:r>
      <w:r w:rsidR="00E87E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физике и ее приложениям;</w:t>
      </w:r>
      <w:proofErr w:type="gramStart"/>
      <w:r w:rsidR="00E87E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-</w:t>
      </w:r>
      <w:proofErr w:type="gramEnd"/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расширение и углубление знаний учащих</w:t>
      </w:r>
      <w:r w:rsidR="00E87E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ся по программному материалу;</w:t>
      </w:r>
      <w:r w:rsidR="00E87E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-</w:t>
      </w: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развитие математических способ</w:t>
      </w:r>
      <w:r w:rsidR="00E87E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ностей и мышления у учащихся;</w:t>
      </w:r>
      <w:r w:rsidR="00E87E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-</w:t>
      </w: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развитие у учащихся умения самостоятельно и творчески работать с учебной и н</w:t>
      </w:r>
      <w:r w:rsidR="00E87E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аучно-популярной литературой;</w:t>
      </w:r>
      <w:r w:rsidR="00E87E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- </w:t>
      </w: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расширение и углубление представлений учащихся о практическом значении математики</w:t>
      </w:r>
      <w:r w:rsidR="00E87E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физики </w:t>
      </w: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технике, экономике;</w:t>
      </w: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Внеклассная работа может осуществляться в самых разнообразных видах и формах. Условно можно выделить три основных вида внеклассной раб</w:t>
      </w:r>
      <w:r w:rsidR="00E87E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оты.</w:t>
      </w:r>
      <w:r w:rsidR="00E87E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1. Индивидуальная работа - </w:t>
      </w: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работа с учащимися с целью руководства внеклассным чтением по математике, подготовкой докладов, рефератов, математических</w:t>
      </w:r>
      <w:r w:rsidR="006A29CD"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сочинений, изготовлением моделей</w:t>
      </w:r>
      <w:r w:rsidR="006A29CD"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т</w:t>
      </w:r>
      <w:r w:rsidR="00E87E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6A29CD"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д.</w:t>
      </w:r>
    </w:p>
    <w:p w14:paraId="166F0F9F" w14:textId="3614A2CE" w:rsidR="00A3157A" w:rsidRPr="00E737DE" w:rsidRDefault="00A3157A" w:rsidP="00F07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 Групповая</w:t>
      </w:r>
      <w:r w:rsidR="00E87E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работа - </w:t>
      </w: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систематическая работа, проводимая с достаточно постоянным коллективом учащихся. К ней можно отнести факультативы, кружки, спецкурсы, электив</w:t>
      </w:r>
      <w:r w:rsidR="00E87E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ные курсы.</w:t>
      </w:r>
      <w:r w:rsidR="00E87E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3. Массовая работа - </w:t>
      </w: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эпизодическая работа, проводимая с большим детским коллективом. К данному виду относятся вечера, научно-практические конференции,</w:t>
      </w:r>
      <w:r w:rsidR="006A29CD"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недели математики</w:t>
      </w:r>
      <w:r w:rsidR="00822F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физики</w:t>
      </w: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олимпиады, конкурсы, соревнования</w:t>
      </w:r>
      <w:r w:rsidR="006A29CD"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 т. п.</w:t>
      </w:r>
    </w:p>
    <w:p w14:paraId="043CCF92" w14:textId="77777777" w:rsidR="00F61774" w:rsidRDefault="00A3157A" w:rsidP="004518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 практике все эти три вида внеклассной работы тесно связаны друг </w:t>
      </w:r>
      <w:r w:rsidR="00822F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 другом.</w:t>
      </w:r>
    </w:p>
    <w:p w14:paraId="38867EEF" w14:textId="73C29F00" w:rsidR="002463A6" w:rsidRPr="00E737DE" w:rsidRDefault="00A665F5" w:rsidP="00A66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518FA" w:rsidRPr="004518FA">
        <w:rPr>
          <w:rFonts w:ascii="Times New Roman" w:hAnsi="Times New Roman" w:cs="Times New Roman"/>
          <w:sz w:val="24"/>
          <w:szCs w:val="24"/>
        </w:rPr>
        <w:t>В рамках реализации национального приоритетн</w:t>
      </w:r>
      <w:r w:rsidR="004518FA" w:rsidRPr="004518FA">
        <w:rPr>
          <w:rFonts w:ascii="Times New Roman" w:hAnsi="Times New Roman" w:cs="Times New Roman"/>
          <w:sz w:val="24"/>
          <w:szCs w:val="24"/>
        </w:rPr>
        <w:t>ого проекта «Образование» в 2022</w:t>
      </w:r>
      <w:r w:rsidR="004518FA" w:rsidRPr="004518FA">
        <w:rPr>
          <w:rFonts w:ascii="Times New Roman" w:hAnsi="Times New Roman" w:cs="Times New Roman"/>
          <w:sz w:val="24"/>
          <w:szCs w:val="24"/>
        </w:rPr>
        <w:t xml:space="preserve"> году на базе нашей школы состоялось </w:t>
      </w:r>
      <w:r w:rsidR="004518FA" w:rsidRPr="00A665F5">
        <w:rPr>
          <w:rFonts w:ascii="Times New Roman" w:hAnsi="Times New Roman" w:cs="Times New Roman"/>
          <w:sz w:val="24"/>
          <w:szCs w:val="24"/>
        </w:rPr>
        <w:t>открытие</w:t>
      </w:r>
      <w:r w:rsidR="004518FA" w:rsidRPr="00A665F5">
        <w:rPr>
          <w:rFonts w:ascii="Times New Roman" w:hAnsi="Times New Roman" w:cs="Times New Roman"/>
          <w:b/>
          <w:sz w:val="24"/>
          <w:szCs w:val="24"/>
        </w:rPr>
        <w:t xml:space="preserve"> цент</w:t>
      </w:r>
      <w:r w:rsidR="00F61774" w:rsidRPr="00A665F5">
        <w:rPr>
          <w:rFonts w:ascii="Times New Roman" w:hAnsi="Times New Roman" w:cs="Times New Roman"/>
          <w:b/>
          <w:sz w:val="24"/>
          <w:szCs w:val="24"/>
        </w:rPr>
        <w:t>р</w:t>
      </w:r>
      <w:r w:rsidR="004518FA" w:rsidRPr="00A665F5">
        <w:rPr>
          <w:rFonts w:ascii="Times New Roman" w:hAnsi="Times New Roman" w:cs="Times New Roman"/>
          <w:b/>
          <w:sz w:val="24"/>
          <w:szCs w:val="24"/>
        </w:rPr>
        <w:t xml:space="preserve">а образования естественно-научной </w:t>
      </w:r>
      <w:r w:rsidR="004518FA" w:rsidRPr="00A665F5">
        <w:rPr>
          <w:rFonts w:ascii="Times New Roman" w:hAnsi="Times New Roman" w:cs="Times New Roman"/>
          <w:b/>
          <w:sz w:val="24"/>
          <w:szCs w:val="24"/>
        </w:rPr>
        <w:t>направленности</w:t>
      </w:r>
      <w:r w:rsidR="004518FA" w:rsidRPr="00A665F5">
        <w:rPr>
          <w:rFonts w:ascii="Times New Roman" w:hAnsi="Times New Roman" w:cs="Times New Roman"/>
          <w:b/>
          <w:sz w:val="24"/>
          <w:szCs w:val="24"/>
        </w:rPr>
        <w:t xml:space="preserve"> «Точка роста».</w:t>
      </w:r>
      <w:r w:rsidR="004518FA" w:rsidRPr="004518FA">
        <w:rPr>
          <w:rFonts w:ascii="Times New Roman" w:hAnsi="Times New Roman" w:cs="Times New Roman"/>
          <w:sz w:val="24"/>
          <w:szCs w:val="24"/>
        </w:rPr>
        <w:t xml:space="preserve"> Учебный кабинет  физики  получил</w:t>
      </w:r>
      <w:r w:rsidR="004518FA" w:rsidRPr="004518FA">
        <w:rPr>
          <w:rFonts w:ascii="Times New Roman" w:hAnsi="Times New Roman" w:cs="Times New Roman"/>
          <w:sz w:val="24"/>
          <w:szCs w:val="24"/>
        </w:rPr>
        <w:t xml:space="preserve"> новы</w:t>
      </w:r>
      <w:r w:rsidR="004518FA" w:rsidRPr="004518FA">
        <w:rPr>
          <w:rFonts w:ascii="Times New Roman" w:hAnsi="Times New Roman" w:cs="Times New Roman"/>
          <w:sz w:val="24"/>
          <w:szCs w:val="24"/>
        </w:rPr>
        <w:t>е цифровые лаборатории, ноутбук</w:t>
      </w:r>
      <w:r w:rsidR="004518FA" w:rsidRPr="004518FA">
        <w:rPr>
          <w:rFonts w:ascii="Times New Roman" w:hAnsi="Times New Roman" w:cs="Times New Roman"/>
          <w:sz w:val="24"/>
          <w:szCs w:val="24"/>
        </w:rPr>
        <w:t xml:space="preserve"> и оргтехнику</w:t>
      </w:r>
      <w:r w:rsidR="004518FA" w:rsidRPr="004518FA">
        <w:rPr>
          <w:rFonts w:ascii="Times New Roman" w:hAnsi="Times New Roman" w:cs="Times New Roman"/>
          <w:sz w:val="24"/>
          <w:szCs w:val="24"/>
        </w:rPr>
        <w:t xml:space="preserve">. </w:t>
      </w:r>
      <w:r w:rsidR="004518FA" w:rsidRPr="004518FA">
        <w:rPr>
          <w:rFonts w:ascii="Times New Roman" w:hAnsi="Times New Roman" w:cs="Times New Roman"/>
          <w:sz w:val="24"/>
          <w:szCs w:val="24"/>
        </w:rPr>
        <w:t>Центр Точка роста функционирует весь календарный год: в период каникул идет активная под</w:t>
      </w:r>
      <w:r w:rsidR="004518FA" w:rsidRPr="004518FA">
        <w:rPr>
          <w:rFonts w:ascii="Times New Roman" w:hAnsi="Times New Roman" w:cs="Times New Roman"/>
          <w:sz w:val="24"/>
          <w:szCs w:val="24"/>
        </w:rPr>
        <w:t>готовка к конкурсам, олимпиадам.</w:t>
      </w:r>
      <w:r w:rsidR="00F617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A3157A"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</w:t>
      </w:r>
      <w:r w:rsidR="004518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пример, осенью   для учащихся 5 - </w:t>
      </w:r>
      <w:r w:rsidR="00A3157A"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11 классов </w:t>
      </w:r>
      <w:r w:rsidR="009D3649"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проводятся </w:t>
      </w:r>
      <w:r w:rsidR="00A3157A"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традиционные </w:t>
      </w:r>
      <w:r w:rsidR="004518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</w:t>
      </w:r>
      <w:r w:rsidR="00A3157A"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лимпиады. В марте учащиеся</w:t>
      </w:r>
      <w:r w:rsidR="00490DB4"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5-8 классов принимают участие в Областной олимпиаде школьников, </w:t>
      </w:r>
      <w:r w:rsidR="009D3649"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январе и марте </w:t>
      </w:r>
      <w:r w:rsidR="00490DB4"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учащиеся </w:t>
      </w:r>
      <w:r w:rsidR="004518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5 - </w:t>
      </w:r>
      <w:r w:rsidR="00A3157A"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10 классов принимают учас</w:t>
      </w:r>
      <w:r w:rsidR="004518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тие в международной олимпиаде - </w:t>
      </w:r>
      <w:r w:rsidR="00A3157A"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конкурсе «Кенгуру»</w:t>
      </w:r>
      <w:r w:rsidR="009D3649"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</w:t>
      </w:r>
      <w:r w:rsidR="00823E2E"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</w:t>
      </w:r>
      <w:r w:rsidR="00823E2E" w:rsidRPr="00E737DE">
        <w:rPr>
          <w:rFonts w:ascii="Times New Roman" w:hAnsi="Times New Roman" w:cs="Times New Roman"/>
          <w:sz w:val="24"/>
          <w:szCs w:val="24"/>
        </w:rPr>
        <w:t>СМАРТ КЕНГУРУ»</w:t>
      </w:r>
      <w:r w:rsidR="00A3157A"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4DF9DF08" w14:textId="77777777" w:rsidR="00B34C33" w:rsidRDefault="00A665F5" w:rsidP="00A66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F2F2F"/>
          <w:kern w:val="0"/>
          <w:sz w:val="24"/>
          <w:szCs w:val="24"/>
          <w:lang w:val="en-US" w:eastAsia="ru-RU"/>
          <w14:ligatures w14:val="none"/>
        </w:rPr>
        <w:t>IV</w:t>
      </w:r>
      <w:r>
        <w:rPr>
          <w:rFonts w:ascii="Times New Roman" w:eastAsia="Times New Roman" w:hAnsi="Times New Roman" w:cs="Times New Roman"/>
          <w:color w:val="2F2F2F"/>
          <w:kern w:val="0"/>
          <w:sz w:val="24"/>
          <w:szCs w:val="24"/>
          <w:lang w:eastAsia="ru-RU"/>
          <w14:ligatures w14:val="none"/>
        </w:rPr>
        <w:t xml:space="preserve">. </w:t>
      </w:r>
      <w:r w:rsidR="00F61774" w:rsidRPr="00401216">
        <w:rPr>
          <w:rFonts w:ascii="Times New Roman" w:eastAsia="Times New Roman" w:hAnsi="Times New Roman" w:cs="Times New Roman"/>
          <w:color w:val="2F2F2F"/>
          <w:kern w:val="0"/>
          <w:sz w:val="24"/>
          <w:szCs w:val="24"/>
          <w:lang w:eastAsia="ru-RU"/>
          <w14:ligatures w14:val="none"/>
        </w:rPr>
        <w:t>Важным направлением подг</w:t>
      </w:r>
      <w:r w:rsidR="00F61774">
        <w:rPr>
          <w:rFonts w:ascii="Times New Roman" w:eastAsia="Times New Roman" w:hAnsi="Times New Roman" w:cs="Times New Roman"/>
          <w:color w:val="2F2F2F"/>
          <w:kern w:val="0"/>
          <w:sz w:val="24"/>
          <w:szCs w:val="24"/>
          <w:lang w:eastAsia="ru-RU"/>
          <w14:ligatures w14:val="none"/>
        </w:rPr>
        <w:t xml:space="preserve">отовки детей к олимпиадам является </w:t>
      </w:r>
      <w:r w:rsidR="00F61774" w:rsidRPr="00A665F5">
        <w:rPr>
          <w:rFonts w:ascii="Times New Roman" w:eastAsia="Times New Roman" w:hAnsi="Times New Roman" w:cs="Times New Roman"/>
          <w:b/>
          <w:color w:val="2F2F2F"/>
          <w:kern w:val="0"/>
          <w:sz w:val="24"/>
          <w:szCs w:val="24"/>
          <w:lang w:eastAsia="ru-RU"/>
          <w14:ligatures w14:val="none"/>
        </w:rPr>
        <w:t>заочная, дистанционная работа</w:t>
      </w:r>
      <w:r w:rsidR="00F61774" w:rsidRPr="00401216">
        <w:rPr>
          <w:rFonts w:ascii="Times New Roman" w:eastAsia="Times New Roman" w:hAnsi="Times New Roman" w:cs="Times New Roman"/>
          <w:color w:val="2F2F2F"/>
          <w:kern w:val="0"/>
          <w:sz w:val="24"/>
          <w:szCs w:val="24"/>
          <w:lang w:eastAsia="ru-RU"/>
          <w14:ligatures w14:val="none"/>
        </w:rPr>
        <w:t xml:space="preserve">, то есть участие в различных интернет-олимпиадах. Цель таких олимпиад – дать импульс к саморазвитию и творческому поиску. </w:t>
      </w:r>
      <w:r w:rsidR="00B34C33"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связи с тем,</w:t>
      </w:r>
      <w:r w:rsidR="00B34C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что сегодня практически в </w:t>
      </w:r>
      <w:r w:rsidR="00B34C33"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школе есть Интернет, то появилась возможность   использовать его для подготовительной работы к олимпиадам по математике</w:t>
      </w:r>
      <w:r w:rsidR="00B34C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физике</w:t>
      </w:r>
      <w:r w:rsidR="00B34C33"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B34C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F61774" w:rsidRPr="00401216">
        <w:rPr>
          <w:rFonts w:ascii="Times New Roman" w:eastAsia="Times New Roman" w:hAnsi="Times New Roman" w:cs="Times New Roman"/>
          <w:color w:val="2F2F2F"/>
          <w:kern w:val="0"/>
          <w:sz w:val="24"/>
          <w:szCs w:val="24"/>
          <w:lang w:eastAsia="ru-RU"/>
          <w14:ligatures w14:val="none"/>
        </w:rPr>
        <w:t xml:space="preserve">Участие в таком конкурсе способствует расширению кругозора и </w:t>
      </w:r>
      <w:r w:rsidR="00F61774" w:rsidRPr="00401216">
        <w:rPr>
          <w:rFonts w:ascii="Times New Roman" w:eastAsia="Times New Roman" w:hAnsi="Times New Roman" w:cs="Times New Roman"/>
          <w:color w:val="2F2F2F"/>
          <w:kern w:val="0"/>
          <w:sz w:val="24"/>
          <w:szCs w:val="24"/>
          <w:lang w:eastAsia="ru-RU"/>
          <w14:ligatures w14:val="none"/>
        </w:rPr>
        <w:lastRenderedPageBreak/>
        <w:t>интеллектуальному росту учащихся, помогает профессиональному самоопределению старшеклассников. Консультации по заданиям таких олимпиад происходят не только на уроке, но и на перемене, по телефону, через электронную почту.</w:t>
      </w:r>
    </w:p>
    <w:p w14:paraId="516DFF8D" w14:textId="1C17DEF2" w:rsidR="00A665F5" w:rsidRDefault="00A665F5" w:rsidP="00A665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V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то же время учителя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МОБУ «Судьбодаровская СОШ»</w:t>
      </w: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совершенствуют свое мастерство путем посещения </w:t>
      </w:r>
      <w:r w:rsidRPr="00A665F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онлайн семинаров</w:t>
      </w: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proofErr w:type="gramEnd"/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Например, на платформе </w:t>
      </w:r>
      <w:proofErr w:type="spellStart"/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ЯКласс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E737DE">
        <w:rPr>
          <w:rFonts w:ascii="Times New Roman" w:hAnsi="Times New Roman" w:cs="Times New Roman"/>
          <w:sz w:val="24"/>
          <w:szCs w:val="24"/>
        </w:rPr>
        <w:t xml:space="preserve"> «Интегративные познавательные задачи и решение головоломок на уроках математики», «Нестандартные задания на уроках математики». Уже второй год на платформе «</w:t>
      </w:r>
      <w:proofErr w:type="spellStart"/>
      <w:r w:rsidRPr="00E737DE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E737DE">
        <w:rPr>
          <w:rFonts w:ascii="Times New Roman" w:hAnsi="Times New Roman" w:cs="Times New Roman"/>
          <w:sz w:val="24"/>
          <w:szCs w:val="24"/>
        </w:rPr>
        <w:t>» проводятся</w:t>
      </w:r>
      <w:r w:rsidRPr="00E737D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E737D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вебинары</w:t>
      </w:r>
      <w:proofErr w:type="spellEnd"/>
      <w:r w:rsidRPr="00E737D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совместного проекта ИРО и ОГПУ "Методическая среда 56"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E737D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</w:p>
    <w:p w14:paraId="5C513191" w14:textId="39A4D4A9" w:rsidR="00F61774" w:rsidRPr="00822F49" w:rsidRDefault="00F61774" w:rsidP="00F079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</w:p>
    <w:p w14:paraId="600305B8" w14:textId="6109BF78" w:rsidR="002463A6" w:rsidRPr="00E737DE" w:rsidRDefault="00F820DA" w:rsidP="00A31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166C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Итоговые (рейтинговые) таблицы результатов  олимпиад по математике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126"/>
        <w:gridCol w:w="2160"/>
        <w:gridCol w:w="1944"/>
      </w:tblGrid>
      <w:tr w:rsidR="002463A6" w:rsidRPr="00E737DE" w14:paraId="002136FF" w14:textId="122B532E" w:rsidTr="002463A6">
        <w:tc>
          <w:tcPr>
            <w:tcW w:w="1838" w:type="dxa"/>
          </w:tcPr>
          <w:p w14:paraId="07670296" w14:textId="0CCDA691" w:rsidR="002463A6" w:rsidRPr="00E737DE" w:rsidRDefault="002463A6" w:rsidP="00A3157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Год</w:t>
            </w:r>
          </w:p>
          <w:p w14:paraId="0A03D7CA" w14:textId="740FCC35" w:rsidR="002463A6" w:rsidRPr="00E737DE" w:rsidRDefault="002463A6" w:rsidP="00A3157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507A229E" w14:textId="6F99F751" w:rsidR="002463A6" w:rsidRPr="00E737DE" w:rsidRDefault="002463A6" w:rsidP="00A3157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proofErr w:type="gramStart"/>
            <w:r w:rsidRPr="00E737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="00207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E737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ОШ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(школьный этап на платформе «Сириус»</w:t>
            </w:r>
            <w:proofErr w:type="gramEnd"/>
          </w:p>
        </w:tc>
        <w:tc>
          <w:tcPr>
            <w:tcW w:w="2126" w:type="dxa"/>
          </w:tcPr>
          <w:p w14:paraId="788EF71D" w14:textId="29B6A6E5" w:rsidR="002463A6" w:rsidRPr="00E737DE" w:rsidRDefault="002463A6" w:rsidP="00A3157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Областная олимпиада школьников</w:t>
            </w:r>
          </w:p>
        </w:tc>
        <w:tc>
          <w:tcPr>
            <w:tcW w:w="2160" w:type="dxa"/>
          </w:tcPr>
          <w:p w14:paraId="52DE65ED" w14:textId="569B1BB7" w:rsidR="002463A6" w:rsidRPr="00E737DE" w:rsidRDefault="002463A6" w:rsidP="002463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Международная  олимпиада</w:t>
            </w:r>
            <w:r w:rsidR="00A665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737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конкурс «Кенгуру» и «</w:t>
            </w:r>
            <w:r w:rsidRPr="00E737DE">
              <w:rPr>
                <w:rFonts w:ascii="Times New Roman" w:hAnsi="Times New Roman" w:cs="Times New Roman"/>
                <w:sz w:val="24"/>
                <w:szCs w:val="24"/>
              </w:rPr>
              <w:t>СМАРТ КЕНГУРУ»</w:t>
            </w:r>
            <w:r w:rsidRPr="00E737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FAB0D12" w14:textId="77777777" w:rsidR="002463A6" w:rsidRPr="00E737DE" w:rsidRDefault="002463A6" w:rsidP="00A3157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44" w:type="dxa"/>
          </w:tcPr>
          <w:p w14:paraId="2322B406" w14:textId="6FF87BCE" w:rsidR="002463A6" w:rsidRPr="00E737DE" w:rsidRDefault="00F820DA" w:rsidP="00A3157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37DE">
              <w:rPr>
                <w:rFonts w:ascii="Times New Roman" w:hAnsi="Times New Roman" w:cs="Times New Roman"/>
                <w:sz w:val="24"/>
                <w:szCs w:val="24"/>
              </w:rPr>
              <w:t>Олимпиада «Я любл</w:t>
            </w:r>
            <w:r w:rsidR="00A665F5">
              <w:rPr>
                <w:rFonts w:ascii="Times New Roman" w:hAnsi="Times New Roman" w:cs="Times New Roman"/>
                <w:sz w:val="24"/>
                <w:szCs w:val="24"/>
              </w:rPr>
              <w:t xml:space="preserve">ю математику» от </w:t>
            </w:r>
            <w:proofErr w:type="spellStart"/>
            <w:r w:rsidR="00A665F5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="00A665F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A665F5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E737DE">
              <w:rPr>
                <w:rFonts w:ascii="Times New Roman" w:hAnsi="Times New Roman" w:cs="Times New Roman"/>
                <w:sz w:val="24"/>
                <w:szCs w:val="24"/>
              </w:rPr>
              <w:t xml:space="preserve"> и ЦПМ</w:t>
            </w:r>
          </w:p>
        </w:tc>
      </w:tr>
      <w:tr w:rsidR="002463A6" w:rsidRPr="00E737DE" w14:paraId="0099A625" w14:textId="34B146F6" w:rsidTr="002463A6">
        <w:tc>
          <w:tcPr>
            <w:tcW w:w="1838" w:type="dxa"/>
          </w:tcPr>
          <w:p w14:paraId="154784BE" w14:textId="41CE6A16" w:rsidR="002463A6" w:rsidRPr="00E737DE" w:rsidRDefault="002463A6" w:rsidP="00A3157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2021-2022</w:t>
            </w:r>
          </w:p>
        </w:tc>
        <w:tc>
          <w:tcPr>
            <w:tcW w:w="2410" w:type="dxa"/>
          </w:tcPr>
          <w:p w14:paraId="73BC3806" w14:textId="016AB5F9" w:rsidR="002463A6" w:rsidRPr="00E737DE" w:rsidRDefault="002463A6" w:rsidP="00A3157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 участника</w:t>
            </w:r>
          </w:p>
        </w:tc>
        <w:tc>
          <w:tcPr>
            <w:tcW w:w="2126" w:type="dxa"/>
          </w:tcPr>
          <w:p w14:paraId="6CC3EA0E" w14:textId="77777777" w:rsidR="002463A6" w:rsidRPr="00E737DE" w:rsidRDefault="002463A6" w:rsidP="00A3157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1призер</w:t>
            </w:r>
          </w:p>
          <w:p w14:paraId="16BE45EF" w14:textId="37C4CC27" w:rsidR="00F820DA" w:rsidRPr="00E737DE" w:rsidRDefault="00F820DA" w:rsidP="00A3157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участник</w:t>
            </w:r>
          </w:p>
        </w:tc>
        <w:tc>
          <w:tcPr>
            <w:tcW w:w="2160" w:type="dxa"/>
          </w:tcPr>
          <w:p w14:paraId="401EA91A" w14:textId="128E47FC" w:rsidR="00A32317" w:rsidRPr="00E737DE" w:rsidRDefault="00A665F5" w:rsidP="00A3231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A32317"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обедитель-1</w:t>
            </w:r>
          </w:p>
          <w:p w14:paraId="2A369DC4" w14:textId="1010C7A3" w:rsidR="002463A6" w:rsidRPr="00E737DE" w:rsidRDefault="00A665F5" w:rsidP="00A323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A32317"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ризер-3</w:t>
            </w:r>
          </w:p>
          <w:p w14:paraId="1C8DA257" w14:textId="7660D59B" w:rsidR="00F820DA" w:rsidRPr="00E737DE" w:rsidRDefault="00A665F5" w:rsidP="00A3231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="00F820DA"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частника-4</w:t>
            </w:r>
          </w:p>
        </w:tc>
        <w:tc>
          <w:tcPr>
            <w:tcW w:w="1944" w:type="dxa"/>
          </w:tcPr>
          <w:p w14:paraId="0FFC16C0" w14:textId="77777777" w:rsidR="002463A6" w:rsidRPr="00E737DE" w:rsidRDefault="002463A6" w:rsidP="00A3157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463A6" w:rsidRPr="00E737DE" w14:paraId="334AB5CB" w14:textId="5F91DC9C" w:rsidTr="002463A6">
        <w:tc>
          <w:tcPr>
            <w:tcW w:w="1838" w:type="dxa"/>
          </w:tcPr>
          <w:p w14:paraId="2187984F" w14:textId="3A3FED29" w:rsidR="002463A6" w:rsidRPr="00E737DE" w:rsidRDefault="002463A6" w:rsidP="00A3157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2022-2023</w:t>
            </w:r>
          </w:p>
        </w:tc>
        <w:tc>
          <w:tcPr>
            <w:tcW w:w="2410" w:type="dxa"/>
          </w:tcPr>
          <w:p w14:paraId="69EAD162" w14:textId="3E4B737A" w:rsidR="002463A6" w:rsidRPr="00E737DE" w:rsidRDefault="00207E0D" w:rsidP="00207E0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победитель - 1 участников - 5</w:t>
            </w:r>
          </w:p>
        </w:tc>
        <w:tc>
          <w:tcPr>
            <w:tcW w:w="2126" w:type="dxa"/>
          </w:tcPr>
          <w:p w14:paraId="706F9B44" w14:textId="409D3899" w:rsidR="002463A6" w:rsidRPr="00E737DE" w:rsidRDefault="00F820DA" w:rsidP="00A3157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160" w:type="dxa"/>
          </w:tcPr>
          <w:p w14:paraId="4A678E07" w14:textId="2E007272" w:rsidR="00F820DA" w:rsidRPr="00E737DE" w:rsidRDefault="00A665F5" w:rsidP="00F820D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F820DA"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обедитель-1</w:t>
            </w:r>
          </w:p>
          <w:p w14:paraId="2BECE90E" w14:textId="67B75B7D" w:rsidR="002463A6" w:rsidRPr="00E737DE" w:rsidRDefault="00A665F5" w:rsidP="00F820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F820DA"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ризер-2</w:t>
            </w:r>
          </w:p>
          <w:p w14:paraId="04A46F33" w14:textId="5BC10FA8" w:rsidR="00F820DA" w:rsidRPr="00E737DE" w:rsidRDefault="00A665F5" w:rsidP="00F820D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="00F820DA" w:rsidRPr="00E737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частник-2</w:t>
            </w:r>
          </w:p>
        </w:tc>
        <w:tc>
          <w:tcPr>
            <w:tcW w:w="1944" w:type="dxa"/>
          </w:tcPr>
          <w:p w14:paraId="000B29DF" w14:textId="5CBE58AA" w:rsidR="00F820DA" w:rsidRPr="00E737DE" w:rsidRDefault="00A665F5" w:rsidP="00F820D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F820DA"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обедитель-1</w:t>
            </w:r>
          </w:p>
          <w:p w14:paraId="01EDE03C" w14:textId="28D59DDE" w:rsidR="002463A6" w:rsidRPr="00E737DE" w:rsidRDefault="00A665F5" w:rsidP="00F820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F820DA"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ризер-1</w:t>
            </w:r>
          </w:p>
          <w:p w14:paraId="79C93797" w14:textId="390A2E33" w:rsidR="00F820DA" w:rsidRPr="00E737DE" w:rsidRDefault="00A665F5" w:rsidP="00F820D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="00F820DA" w:rsidRPr="00E737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частника-2</w:t>
            </w:r>
          </w:p>
        </w:tc>
      </w:tr>
      <w:tr w:rsidR="002463A6" w:rsidRPr="00E737DE" w14:paraId="6444A375" w14:textId="6E1AE0C6" w:rsidTr="002463A6">
        <w:tc>
          <w:tcPr>
            <w:tcW w:w="1838" w:type="dxa"/>
          </w:tcPr>
          <w:p w14:paraId="542D0469" w14:textId="3A136BC1" w:rsidR="002463A6" w:rsidRPr="00E737DE" w:rsidRDefault="002463A6" w:rsidP="00A3157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2023-2024</w:t>
            </w:r>
          </w:p>
        </w:tc>
        <w:tc>
          <w:tcPr>
            <w:tcW w:w="2410" w:type="dxa"/>
          </w:tcPr>
          <w:p w14:paraId="736F709C" w14:textId="15FF3952" w:rsidR="00F820DA" w:rsidRPr="00E737DE" w:rsidRDefault="00A665F5" w:rsidP="00F820D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F820DA"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обедитель-1</w:t>
            </w:r>
          </w:p>
          <w:p w14:paraId="5E0F1DEA" w14:textId="6EAFBFF7" w:rsidR="002463A6" w:rsidRPr="00E737DE" w:rsidRDefault="00A665F5" w:rsidP="00F820D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="00F820DA" w:rsidRPr="00E737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частников-3</w:t>
            </w:r>
          </w:p>
        </w:tc>
        <w:tc>
          <w:tcPr>
            <w:tcW w:w="2126" w:type="dxa"/>
          </w:tcPr>
          <w:p w14:paraId="04FB77D2" w14:textId="6A912603" w:rsidR="002463A6" w:rsidRPr="00E737DE" w:rsidRDefault="00F820DA" w:rsidP="00A3157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160" w:type="dxa"/>
          </w:tcPr>
          <w:p w14:paraId="60B205F5" w14:textId="62C92634" w:rsidR="00F820DA" w:rsidRPr="00E737DE" w:rsidRDefault="00A665F5" w:rsidP="00F820D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F820DA"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обедитель-</w:t>
            </w:r>
            <w:r w:rsidR="00E737DE"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14:paraId="289B6045" w14:textId="6F2AE883" w:rsidR="00F820DA" w:rsidRPr="00E737DE" w:rsidRDefault="00A665F5" w:rsidP="00F820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F820DA"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ризер-</w:t>
            </w:r>
            <w:r w:rsidR="00E737DE" w:rsidRPr="00E737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14:paraId="3E3076A6" w14:textId="77777777" w:rsidR="002463A6" w:rsidRPr="00E737DE" w:rsidRDefault="002463A6" w:rsidP="00A3157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44" w:type="dxa"/>
          </w:tcPr>
          <w:p w14:paraId="182DEBD7" w14:textId="77777777" w:rsidR="002463A6" w:rsidRPr="00E737DE" w:rsidRDefault="002463A6" w:rsidP="00A3157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24F80C3" w14:textId="77777777" w:rsidR="00E737DE" w:rsidRPr="00E737DE" w:rsidRDefault="00E737DE" w:rsidP="00A31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D1C64C0" w14:textId="2540512F" w:rsidR="00207E0D" w:rsidRPr="00E737DE" w:rsidRDefault="00A3157A" w:rsidP="0020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73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="00207E0D" w:rsidRPr="005166C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Итоговые (рейтинговые) таблицы рез</w:t>
      </w:r>
      <w:r w:rsidR="00207E0D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ультатов  олимпиад по физике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9"/>
        <w:gridCol w:w="6237"/>
      </w:tblGrid>
      <w:tr w:rsidR="00207E0D" w:rsidRPr="00E737DE" w14:paraId="160D5BC0" w14:textId="77777777" w:rsidTr="00207E0D">
        <w:tc>
          <w:tcPr>
            <w:tcW w:w="4219" w:type="dxa"/>
          </w:tcPr>
          <w:p w14:paraId="0551F22C" w14:textId="77777777" w:rsidR="00207E0D" w:rsidRPr="00E737DE" w:rsidRDefault="00207E0D" w:rsidP="009F087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Год</w:t>
            </w:r>
          </w:p>
          <w:p w14:paraId="33C432FD" w14:textId="77777777" w:rsidR="00207E0D" w:rsidRPr="00E737DE" w:rsidRDefault="00207E0D" w:rsidP="009F087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37" w:type="dxa"/>
          </w:tcPr>
          <w:p w14:paraId="08E4E5CF" w14:textId="26E0F996" w:rsidR="00207E0D" w:rsidRPr="00E737DE" w:rsidRDefault="00207E0D" w:rsidP="009F087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737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E737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ОШ</w:t>
            </w:r>
            <w:proofErr w:type="spellEnd"/>
            <w:r w:rsidRPr="00E737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(школьный этап на платформе «Сириус»</w:t>
            </w:r>
            <w:r w:rsidR="00B34C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207E0D" w:rsidRPr="00E737DE" w14:paraId="0A98BA50" w14:textId="77777777" w:rsidTr="00207E0D">
        <w:tc>
          <w:tcPr>
            <w:tcW w:w="4219" w:type="dxa"/>
          </w:tcPr>
          <w:p w14:paraId="665D0964" w14:textId="77777777" w:rsidR="00207E0D" w:rsidRPr="00E737DE" w:rsidRDefault="00207E0D" w:rsidP="009F087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2022-2023</w:t>
            </w:r>
          </w:p>
        </w:tc>
        <w:tc>
          <w:tcPr>
            <w:tcW w:w="6237" w:type="dxa"/>
          </w:tcPr>
          <w:p w14:paraId="1A3E2E80" w14:textId="09E81693" w:rsidR="00207E0D" w:rsidRPr="00E737DE" w:rsidRDefault="00207E0D" w:rsidP="009F087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участников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- 1</w:t>
            </w:r>
          </w:p>
        </w:tc>
      </w:tr>
      <w:tr w:rsidR="00207E0D" w:rsidRPr="00E737DE" w14:paraId="7BA55A23" w14:textId="77777777" w:rsidTr="00207E0D">
        <w:tc>
          <w:tcPr>
            <w:tcW w:w="4219" w:type="dxa"/>
          </w:tcPr>
          <w:p w14:paraId="20303354" w14:textId="77777777" w:rsidR="00207E0D" w:rsidRPr="00E737DE" w:rsidRDefault="00207E0D" w:rsidP="009F087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37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2023-2024</w:t>
            </w:r>
          </w:p>
        </w:tc>
        <w:tc>
          <w:tcPr>
            <w:tcW w:w="6237" w:type="dxa"/>
          </w:tcPr>
          <w:p w14:paraId="21F8B56C" w14:textId="635443AD" w:rsidR="00207E0D" w:rsidRPr="00E737DE" w:rsidRDefault="00207E0D" w:rsidP="009F087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участников – 1</w:t>
            </w:r>
            <w:bookmarkStart w:id="0" w:name="_GoBack"/>
            <w:bookmarkEnd w:id="0"/>
          </w:p>
        </w:tc>
      </w:tr>
      <w:tr w:rsidR="00207E0D" w:rsidRPr="00E737DE" w14:paraId="10528079" w14:textId="77777777" w:rsidTr="00207E0D">
        <w:tc>
          <w:tcPr>
            <w:tcW w:w="4219" w:type="dxa"/>
          </w:tcPr>
          <w:p w14:paraId="179D0E49" w14:textId="266A8D38" w:rsidR="00207E0D" w:rsidRPr="00E737DE" w:rsidRDefault="00207E0D" w:rsidP="00207E0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2024-2025</w:t>
            </w:r>
          </w:p>
        </w:tc>
        <w:tc>
          <w:tcPr>
            <w:tcW w:w="6237" w:type="dxa"/>
          </w:tcPr>
          <w:p w14:paraId="7F39BC64" w14:textId="734A869C" w:rsidR="00207E0D" w:rsidRDefault="00207E0D" w:rsidP="009F087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 – 1 участников - 2</w:t>
            </w:r>
          </w:p>
        </w:tc>
      </w:tr>
    </w:tbl>
    <w:p w14:paraId="3D77C4A8" w14:textId="6CD4DCE4" w:rsidR="00A3157A" w:rsidRPr="00E737DE" w:rsidRDefault="00A3157A" w:rsidP="00A31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54669B4" w14:textId="646B0B16" w:rsidR="00822F49" w:rsidRPr="00822F49" w:rsidRDefault="00A665F5" w:rsidP="00A66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207E0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Анализ </w:t>
      </w:r>
      <w:r w:rsidR="00822F49" w:rsidRPr="00822F49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работы </w:t>
      </w:r>
      <w:r w:rsidRPr="00207E0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МОБУ «Судьбодаровская СОШ» </w:t>
      </w:r>
      <w:r w:rsidR="00822F49" w:rsidRPr="00822F49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позволяет сделать следующие выводы о необходимых условиях подготовки учащихся к </w:t>
      </w:r>
      <w:proofErr w:type="spellStart"/>
      <w:r w:rsidRPr="00207E0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ВсОШ</w:t>
      </w:r>
      <w:proofErr w:type="spellEnd"/>
      <w:r w:rsidR="00822F49" w:rsidRPr="00822F49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:</w:t>
      </w:r>
    </w:p>
    <w:p w14:paraId="5951FADA" w14:textId="6DB67588" w:rsidR="00822F49" w:rsidRPr="00822F49" w:rsidRDefault="00A665F5" w:rsidP="00A665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207E0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- </w:t>
      </w:r>
      <w:r w:rsidR="00822F49" w:rsidRPr="00822F49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Повышение интереса учащихся к </w:t>
      </w:r>
      <w:r w:rsidR="00B34C33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углубленному изучению предметов;</w:t>
      </w:r>
    </w:p>
    <w:p w14:paraId="39115C94" w14:textId="1E9A3A41" w:rsidR="00822F49" w:rsidRPr="00822F49" w:rsidRDefault="00A665F5" w:rsidP="00B34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207E0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- </w:t>
      </w:r>
      <w:r w:rsidR="00822F49" w:rsidRPr="00822F49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Создание оптимальных условий для выявления одаренных школьников, их интеллектуального развития и профессиональной ориента</w:t>
      </w:r>
      <w:r w:rsidRPr="00207E0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ции;</w:t>
      </w:r>
    </w:p>
    <w:p w14:paraId="6A197C5E" w14:textId="75F740B3" w:rsidR="00822F49" w:rsidRPr="00822F49" w:rsidRDefault="00A665F5" w:rsidP="00B34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207E0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- </w:t>
      </w:r>
      <w:r w:rsidR="00822F49" w:rsidRPr="00822F49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Пропаганда научных знаний и развитие у школьников и</w:t>
      </w:r>
      <w:r w:rsidRPr="00207E0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нтереса к научной деятельности;</w:t>
      </w:r>
    </w:p>
    <w:p w14:paraId="6EC523D9" w14:textId="489D0E7F" w:rsidR="00822F49" w:rsidRPr="00822F49" w:rsidRDefault="00A665F5" w:rsidP="00B34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207E0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- </w:t>
      </w:r>
      <w:r w:rsidR="00822F49" w:rsidRPr="00822F49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Развитие у учащихся логического мышления, умения интегрировать знания и применять их д</w:t>
      </w:r>
      <w:r w:rsidRPr="00207E0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ля решения нестандартных задач;</w:t>
      </w:r>
    </w:p>
    <w:p w14:paraId="1BFD25C8" w14:textId="1B29141B" w:rsidR="00822F49" w:rsidRPr="00822F49" w:rsidRDefault="00A665F5" w:rsidP="00B34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207E0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- </w:t>
      </w:r>
      <w:r w:rsidR="00822F49" w:rsidRPr="00822F49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Активизация работы факультативов, кружков, развитие дру</w:t>
      </w:r>
      <w:r w:rsidRPr="00207E0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гих форм работы со школьниками;</w:t>
      </w:r>
    </w:p>
    <w:p w14:paraId="599F3D80" w14:textId="5F0F65B8" w:rsidR="00822F49" w:rsidRPr="00822F49" w:rsidRDefault="00A665F5" w:rsidP="00B34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207E0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- </w:t>
      </w:r>
      <w:r w:rsidR="00822F49" w:rsidRPr="00822F49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Совершенствование процесса обучения математики </w:t>
      </w:r>
      <w:r w:rsidR="00207E0D" w:rsidRPr="00207E0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и физики </w:t>
      </w:r>
      <w:r w:rsidR="00822F49" w:rsidRPr="00822F49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чере</w:t>
      </w:r>
      <w:r w:rsidRPr="00207E0D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з организованную систему работ.</w:t>
      </w:r>
    </w:p>
    <w:p w14:paraId="6D02CAE6" w14:textId="77777777" w:rsidR="00A665F5" w:rsidRPr="00A665F5" w:rsidRDefault="00A665F5" w:rsidP="00A665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65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Только задействовав все эти направления в подготовке учащихся к олимпиадам можно ожидать успеха.</w:t>
      </w:r>
    </w:p>
    <w:sectPr w:rsidR="00A665F5" w:rsidRPr="00A665F5" w:rsidSect="00176CBF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75D1"/>
    <w:multiLevelType w:val="multilevel"/>
    <w:tmpl w:val="53EC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C656F"/>
    <w:multiLevelType w:val="multilevel"/>
    <w:tmpl w:val="604E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977E3"/>
    <w:multiLevelType w:val="multilevel"/>
    <w:tmpl w:val="42D0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6E5716"/>
    <w:multiLevelType w:val="multilevel"/>
    <w:tmpl w:val="54A6F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22B07"/>
    <w:multiLevelType w:val="multilevel"/>
    <w:tmpl w:val="E1EC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5661F3"/>
    <w:multiLevelType w:val="multilevel"/>
    <w:tmpl w:val="F24E2D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65950"/>
    <w:multiLevelType w:val="multilevel"/>
    <w:tmpl w:val="23FA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EE7D5C"/>
    <w:multiLevelType w:val="multilevel"/>
    <w:tmpl w:val="F8C0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7121CB"/>
    <w:multiLevelType w:val="multilevel"/>
    <w:tmpl w:val="27E6E6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AE28C6"/>
    <w:multiLevelType w:val="multilevel"/>
    <w:tmpl w:val="DA52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FB2961"/>
    <w:multiLevelType w:val="multilevel"/>
    <w:tmpl w:val="3F52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D71C2A"/>
    <w:multiLevelType w:val="multilevel"/>
    <w:tmpl w:val="4554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C3536A"/>
    <w:multiLevelType w:val="multilevel"/>
    <w:tmpl w:val="BCC6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5E27F5"/>
    <w:multiLevelType w:val="multilevel"/>
    <w:tmpl w:val="2934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F73426"/>
    <w:multiLevelType w:val="multilevel"/>
    <w:tmpl w:val="A89A8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86A9E"/>
    <w:multiLevelType w:val="hybridMultilevel"/>
    <w:tmpl w:val="DC52C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31CA5"/>
    <w:multiLevelType w:val="multilevel"/>
    <w:tmpl w:val="5146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B8699B"/>
    <w:multiLevelType w:val="multilevel"/>
    <w:tmpl w:val="7C8E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24275E"/>
    <w:multiLevelType w:val="multilevel"/>
    <w:tmpl w:val="E9C23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170B0B"/>
    <w:multiLevelType w:val="multilevel"/>
    <w:tmpl w:val="9E6A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BB7687"/>
    <w:multiLevelType w:val="hybridMultilevel"/>
    <w:tmpl w:val="F03276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C664D7"/>
    <w:multiLevelType w:val="multilevel"/>
    <w:tmpl w:val="A032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8"/>
  </w:num>
  <w:num w:numId="5">
    <w:abstractNumId w:val="9"/>
  </w:num>
  <w:num w:numId="6">
    <w:abstractNumId w:val="16"/>
  </w:num>
  <w:num w:numId="7">
    <w:abstractNumId w:val="19"/>
  </w:num>
  <w:num w:numId="8">
    <w:abstractNumId w:val="21"/>
  </w:num>
  <w:num w:numId="9">
    <w:abstractNumId w:val="13"/>
  </w:num>
  <w:num w:numId="10">
    <w:abstractNumId w:val="11"/>
  </w:num>
  <w:num w:numId="11">
    <w:abstractNumId w:val="20"/>
  </w:num>
  <w:num w:numId="12">
    <w:abstractNumId w:val="15"/>
  </w:num>
  <w:num w:numId="13">
    <w:abstractNumId w:val="1"/>
  </w:num>
  <w:num w:numId="14">
    <w:abstractNumId w:val="18"/>
  </w:num>
  <w:num w:numId="15">
    <w:abstractNumId w:val="6"/>
  </w:num>
  <w:num w:numId="16">
    <w:abstractNumId w:val="17"/>
  </w:num>
  <w:num w:numId="17">
    <w:abstractNumId w:val="4"/>
  </w:num>
  <w:num w:numId="18">
    <w:abstractNumId w:val="2"/>
  </w:num>
  <w:num w:numId="19">
    <w:abstractNumId w:val="10"/>
  </w:num>
  <w:num w:numId="20">
    <w:abstractNumId w:val="3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7A"/>
    <w:rsid w:val="000C5F40"/>
    <w:rsid w:val="00176CBF"/>
    <w:rsid w:val="00207E0D"/>
    <w:rsid w:val="002463A6"/>
    <w:rsid w:val="002B0A2F"/>
    <w:rsid w:val="002F33F8"/>
    <w:rsid w:val="00413447"/>
    <w:rsid w:val="004518FA"/>
    <w:rsid w:val="00490DB4"/>
    <w:rsid w:val="005166C0"/>
    <w:rsid w:val="00601B84"/>
    <w:rsid w:val="006A1FA0"/>
    <w:rsid w:val="006A29CD"/>
    <w:rsid w:val="00822F49"/>
    <w:rsid w:val="00823E2E"/>
    <w:rsid w:val="008E486A"/>
    <w:rsid w:val="00961CA2"/>
    <w:rsid w:val="009D3649"/>
    <w:rsid w:val="009E4ABB"/>
    <w:rsid w:val="00A3157A"/>
    <w:rsid w:val="00A32317"/>
    <w:rsid w:val="00A665F5"/>
    <w:rsid w:val="00B34C33"/>
    <w:rsid w:val="00C45637"/>
    <w:rsid w:val="00D71A6E"/>
    <w:rsid w:val="00E346D6"/>
    <w:rsid w:val="00E45F17"/>
    <w:rsid w:val="00E737DE"/>
    <w:rsid w:val="00E75548"/>
    <w:rsid w:val="00E87E9C"/>
    <w:rsid w:val="00F079F3"/>
    <w:rsid w:val="00F61774"/>
    <w:rsid w:val="00F8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9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1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5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5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5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5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5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5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1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15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157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157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15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15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15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15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15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31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1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1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157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15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157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1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157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3157A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D7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d">
    <w:name w:val="Table Grid"/>
    <w:basedOn w:val="a1"/>
    <w:uiPriority w:val="39"/>
    <w:rsid w:val="00246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1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5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5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5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5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5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5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1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15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157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157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15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15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15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15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15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31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1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1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157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15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157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1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157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3157A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D7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d">
    <w:name w:val="Table Grid"/>
    <w:basedOn w:val="a1"/>
    <w:uiPriority w:val="39"/>
    <w:rsid w:val="00246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6</cp:revision>
  <dcterms:created xsi:type="dcterms:W3CDTF">2024-10-10T12:45:00Z</dcterms:created>
  <dcterms:modified xsi:type="dcterms:W3CDTF">2024-10-24T21:04:00Z</dcterms:modified>
</cp:coreProperties>
</file>